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EC8B1" w14:textId="77777777" w:rsidR="00841B1D" w:rsidRPr="003F154C" w:rsidRDefault="00841B1D">
      <w:pPr>
        <w:rPr>
          <w:sz w:val="30"/>
          <w:szCs w:val="30"/>
        </w:rPr>
      </w:pPr>
      <w:r w:rsidRPr="003F154C">
        <w:rPr>
          <w:rFonts w:hint="eastAsia"/>
          <w:sz w:val="30"/>
          <w:szCs w:val="30"/>
          <w:bdr w:val="single" w:sz="4" w:space="0" w:color="auto"/>
        </w:rPr>
        <w:t>形容詞</w:t>
      </w:r>
      <w:r w:rsidRPr="003F154C">
        <w:rPr>
          <w:rFonts w:hint="eastAsia"/>
          <w:sz w:val="30"/>
          <w:szCs w:val="30"/>
        </w:rPr>
        <w:t xml:space="preserve">　</w:t>
      </w:r>
    </w:p>
    <w:p w14:paraId="00B5EA8C" w14:textId="77777777" w:rsidR="00841B1D" w:rsidRDefault="00B271D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841B1D">
        <w:rPr>
          <w:rFonts w:hint="eastAsia"/>
          <w:sz w:val="28"/>
          <w:szCs w:val="28"/>
        </w:rPr>
        <w:t>人の感情や事物の性質、状態を表す語。</w:t>
      </w:r>
      <w:r>
        <w:rPr>
          <w:rFonts w:hint="eastAsia"/>
          <w:sz w:val="28"/>
          <w:szCs w:val="28"/>
        </w:rPr>
        <w:t>自立語で活用がある。</w:t>
      </w:r>
    </w:p>
    <w:p w14:paraId="5DF3B1D5" w14:textId="77777777" w:rsidR="00B271DA" w:rsidRDefault="00B271D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単独で述語になることができる。言い切りの形は「〜し」。</w:t>
      </w:r>
    </w:p>
    <w:p w14:paraId="68FA2DD3" w14:textId="77777777" w:rsidR="00F9493F" w:rsidRDefault="00B271DA">
      <w:pPr>
        <w:rPr>
          <w:sz w:val="28"/>
          <w:szCs w:val="28"/>
        </w:rPr>
      </w:pPr>
      <w:r w:rsidRPr="003F154C">
        <w:rPr>
          <w:rFonts w:hint="eastAsia"/>
          <w:sz w:val="32"/>
          <w:szCs w:val="32"/>
        </w:rPr>
        <w:t>☆形容詞の活用は二種類のみ</w:t>
      </w:r>
      <w:r w:rsidR="003F154C">
        <w:rPr>
          <w:rFonts w:hint="eastAsia"/>
          <w:sz w:val="32"/>
          <w:szCs w:val="32"/>
        </w:rPr>
        <w:t>！</w:t>
      </w:r>
      <w:r w:rsidR="00562F84" w:rsidRPr="003F154C">
        <w:rPr>
          <w:rFonts w:hint="eastAsia"/>
          <w:sz w:val="32"/>
          <w:szCs w:val="32"/>
        </w:rPr>
        <w:t>（</w:t>
      </w:r>
      <w:r w:rsidR="00562F84" w:rsidRPr="003F154C">
        <w:rPr>
          <w:rFonts w:asciiTheme="majorEastAsia" w:eastAsiaTheme="majorEastAsia" w:hAnsiTheme="majorEastAsia" w:hint="eastAsia"/>
          <w:sz w:val="32"/>
          <w:szCs w:val="32"/>
        </w:rPr>
        <w:t>ク活用・シク活用</w:t>
      </w:r>
      <w:r w:rsidR="00562F84" w:rsidRPr="003F154C">
        <w:rPr>
          <w:rFonts w:hint="eastAsia"/>
          <w:sz w:val="32"/>
          <w:szCs w:val="32"/>
        </w:rPr>
        <w:t>）</w:t>
      </w:r>
      <w:r w:rsidR="003F154C">
        <w:rPr>
          <w:rFonts w:hint="eastAsia"/>
          <w:sz w:val="28"/>
          <w:szCs w:val="28"/>
        </w:rPr>
        <w:t xml:space="preserve">　</w:t>
      </w:r>
    </w:p>
    <w:p w14:paraId="60BCE964" w14:textId="77777777" w:rsidR="00841B1D" w:rsidRDefault="00F949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〈見分け方〉後ろに「ない」をつける</w:t>
      </w:r>
    </w:p>
    <w:p w14:paraId="4A529731" w14:textId="77777777" w:rsidR="00F9493F" w:rsidRDefault="00F949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・「おもしろし」→「おもしろ</w:t>
      </w:r>
      <w:r w:rsidRPr="00F9493F">
        <w:rPr>
          <w:rFonts w:asciiTheme="majorEastAsia" w:eastAsiaTheme="majorEastAsia" w:hAnsiTheme="majorEastAsia" w:hint="eastAsia"/>
          <w:sz w:val="28"/>
          <w:szCs w:val="28"/>
          <w:u w:val="wave"/>
        </w:rPr>
        <w:t>く</w:t>
      </w:r>
      <w:r>
        <w:rPr>
          <w:rFonts w:hint="eastAsia"/>
          <w:sz w:val="28"/>
          <w:szCs w:val="28"/>
        </w:rPr>
        <w:t>ない」→ク活用</w:t>
      </w:r>
    </w:p>
    <w:p w14:paraId="38F2705A" w14:textId="1CBA8763" w:rsidR="00855D5E" w:rsidRDefault="00855D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・「うつくし」　→「うつく</w:t>
      </w:r>
      <w:r w:rsidRPr="00F9493F">
        <w:rPr>
          <w:rFonts w:asciiTheme="majorEastAsia" w:eastAsiaTheme="majorEastAsia" w:hAnsiTheme="majorEastAsia" w:hint="eastAsia"/>
          <w:sz w:val="28"/>
          <w:szCs w:val="28"/>
          <w:u w:val="wave"/>
        </w:rPr>
        <w:t>しく</w:t>
      </w:r>
      <w:r>
        <w:rPr>
          <w:rFonts w:hint="eastAsia"/>
          <w:sz w:val="28"/>
          <w:szCs w:val="28"/>
        </w:rPr>
        <w:t>ない」→シク活用</w:t>
      </w:r>
    </w:p>
    <w:p w14:paraId="05D1C040" w14:textId="3AE8A872" w:rsidR="00855D5E" w:rsidRPr="00855D5E" w:rsidRDefault="00855D5E" w:rsidP="00855D5E">
      <w:pPr>
        <w:rPr>
          <w:sz w:val="28"/>
          <w:szCs w:val="28"/>
        </w:rPr>
      </w:pPr>
      <w:bookmarkStart w:id="0" w:name="_GoBack"/>
      <w:bookmarkEnd w:id="0"/>
    </w:p>
    <w:tbl>
      <w:tblPr>
        <w:tblpPr w:leftFromText="142" w:rightFromText="142" w:vertAnchor="text" w:tblpX="198" w:tblpY="1"/>
        <w:tblOverlap w:val="never"/>
        <w:tblW w:w="182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41"/>
        <w:gridCol w:w="655"/>
        <w:gridCol w:w="631"/>
      </w:tblGrid>
      <w:tr w:rsidR="00855D5E" w:rsidRPr="00B0257D" w14:paraId="21CF8033" w14:textId="77777777" w:rsidTr="004A163F">
        <w:trPr>
          <w:trHeight w:val="416"/>
        </w:trPr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86EA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ク活用</w:t>
            </w:r>
          </w:p>
        </w:tc>
      </w:tr>
      <w:tr w:rsidR="00855D5E" w:rsidRPr="00B0257D" w14:paraId="186CAD22" w14:textId="77777777" w:rsidTr="00855D5E">
        <w:trPr>
          <w:trHeight w:val="1700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075D90E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おもしろし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414AE3A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基本形</w:t>
            </w:r>
          </w:p>
        </w:tc>
      </w:tr>
      <w:tr w:rsidR="00855D5E" w:rsidRPr="00B0257D" w14:paraId="4C5B529F" w14:textId="77777777" w:rsidTr="00855D5E">
        <w:trPr>
          <w:trHeight w:val="1380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C3A9E76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おもしろ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DDD5AF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語幹</w:t>
            </w:r>
          </w:p>
        </w:tc>
      </w:tr>
      <w:tr w:rsidR="00855D5E" w:rsidRPr="00B0257D" w14:paraId="47B993E5" w14:textId="77777777" w:rsidTr="00256E7D">
        <w:trPr>
          <w:trHeight w:val="76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67D7281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から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59EA969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2D60639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未然</w:t>
            </w:r>
          </w:p>
        </w:tc>
      </w:tr>
      <w:tr w:rsidR="00855D5E" w:rsidRPr="00B0257D" w14:paraId="079A6BCA" w14:textId="77777777" w:rsidTr="00256E7D">
        <w:trPr>
          <w:trHeight w:val="8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6B9434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かり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B216AD3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く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C0C1BFC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連用</w:t>
            </w:r>
          </w:p>
        </w:tc>
      </w:tr>
      <w:tr w:rsidR="00855D5E" w:rsidRPr="00B0257D" w14:paraId="47DBE592" w14:textId="77777777" w:rsidTr="00256E7D">
        <w:trPr>
          <w:trHeight w:val="7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A25E4AC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AC26E7B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0152FEA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終止</w:t>
            </w:r>
          </w:p>
        </w:tc>
      </w:tr>
      <w:tr w:rsidR="00855D5E" w:rsidRPr="00B0257D" w14:paraId="502F9067" w14:textId="77777777" w:rsidTr="00256E7D">
        <w:trPr>
          <w:trHeight w:val="8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02E968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かる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CC11A51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き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71B5F9B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連体</w:t>
            </w:r>
          </w:p>
        </w:tc>
      </w:tr>
      <w:tr w:rsidR="00855D5E" w:rsidRPr="00B0257D" w14:paraId="70334782" w14:textId="77777777" w:rsidTr="00256E7D">
        <w:trPr>
          <w:trHeight w:val="8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BC3AA1E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C620D8D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けれ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8AEAD18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已然</w:t>
            </w:r>
          </w:p>
        </w:tc>
      </w:tr>
      <w:tr w:rsidR="00855D5E" w:rsidRPr="00B0257D" w14:paraId="1910F964" w14:textId="77777777" w:rsidTr="00256E7D">
        <w:trPr>
          <w:trHeight w:val="7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4B459A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かれ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4BA1D0E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。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2F98284" w14:textId="77777777" w:rsidR="00855D5E" w:rsidRPr="00B0257D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B0257D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命令</w:t>
            </w:r>
          </w:p>
        </w:tc>
      </w:tr>
    </w:tbl>
    <w:tbl>
      <w:tblPr>
        <w:tblpPr w:leftFromText="142" w:rightFromText="142" w:tblpX="448" w:tblpYSpec="top"/>
        <w:tblOverlap w:val="never"/>
        <w:tblW w:w="180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5"/>
        <w:gridCol w:w="567"/>
        <w:gridCol w:w="708"/>
      </w:tblGrid>
      <w:tr w:rsidR="00855D5E" w:rsidRPr="00855D5E" w14:paraId="76574697" w14:textId="77777777" w:rsidTr="004A163F">
        <w:trPr>
          <w:trHeight w:val="360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EC48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シク活用</w:t>
            </w:r>
          </w:p>
        </w:tc>
      </w:tr>
      <w:tr w:rsidR="00855D5E" w:rsidRPr="00855D5E" w14:paraId="1E02FEB7" w14:textId="77777777" w:rsidTr="004A163F">
        <w:trPr>
          <w:trHeight w:val="1300"/>
        </w:trPr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D3C1727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うつくし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550F63A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基本形</w:t>
            </w:r>
          </w:p>
        </w:tc>
      </w:tr>
      <w:tr w:rsidR="00855D5E" w:rsidRPr="00855D5E" w14:paraId="55FBFB28" w14:textId="77777777" w:rsidTr="004A163F">
        <w:trPr>
          <w:trHeight w:val="1040"/>
        </w:trPr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3F27EAE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うつく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8F2CF00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語幹</w:t>
            </w:r>
          </w:p>
        </w:tc>
      </w:tr>
      <w:tr w:rsidR="00855D5E" w:rsidRPr="00855D5E" w14:paraId="4E5EC024" w14:textId="77777777" w:rsidTr="004A163F">
        <w:trPr>
          <w:trHeight w:val="9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EDF044C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しから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CB4BE7D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CFC83F3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未然</w:t>
            </w:r>
          </w:p>
        </w:tc>
      </w:tr>
      <w:tr w:rsidR="00855D5E" w:rsidRPr="00855D5E" w14:paraId="367F675A" w14:textId="77777777" w:rsidTr="004A163F">
        <w:trPr>
          <w:trHeight w:val="94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3FE0E21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しかり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470D4CA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7A02A30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連用</w:t>
            </w:r>
          </w:p>
        </w:tc>
      </w:tr>
      <w:tr w:rsidR="00855D5E" w:rsidRPr="00855D5E" w14:paraId="4D5EBB13" w14:textId="77777777" w:rsidTr="004A163F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0ACC175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E869693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C4B3C8C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終止</w:t>
            </w:r>
          </w:p>
        </w:tc>
      </w:tr>
      <w:tr w:rsidR="00855D5E" w:rsidRPr="00855D5E" w14:paraId="3245A7B9" w14:textId="77777777" w:rsidTr="004A163F">
        <w:trPr>
          <w:trHeight w:val="9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63B972D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しかる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72379ED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7097E79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連体</w:t>
            </w:r>
          </w:p>
        </w:tc>
      </w:tr>
      <w:tr w:rsidR="00855D5E" w:rsidRPr="00855D5E" w14:paraId="791BD5D5" w14:textId="77777777" w:rsidTr="004A163F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402DCA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296017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しけれ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0585E06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已然</w:t>
            </w:r>
          </w:p>
        </w:tc>
      </w:tr>
      <w:tr w:rsidR="00855D5E" w:rsidRPr="00855D5E" w14:paraId="399E37DC" w14:textId="77777777" w:rsidTr="004A163F">
        <w:trPr>
          <w:trHeight w:val="8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E73B6C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しかれ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0DF7F91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92DB5A5" w14:textId="77777777" w:rsidR="00855D5E" w:rsidRPr="00855D5E" w:rsidRDefault="00855D5E" w:rsidP="00855D5E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855D5E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命令</w:t>
            </w:r>
          </w:p>
        </w:tc>
      </w:tr>
    </w:tbl>
    <w:p w14:paraId="540A1A38" w14:textId="1823BFFC" w:rsidR="00B0257D" w:rsidRDefault="00B0257D" w:rsidP="00B0257D">
      <w:pPr>
        <w:rPr>
          <w:sz w:val="28"/>
          <w:szCs w:val="28"/>
        </w:rPr>
      </w:pPr>
    </w:p>
    <w:p w14:paraId="776F984B" w14:textId="77777777" w:rsidR="00855D5E" w:rsidRDefault="00855D5E" w:rsidP="00855D5E">
      <w:pPr>
        <w:rPr>
          <w:sz w:val="30"/>
          <w:szCs w:val="30"/>
          <w:bdr w:val="single" w:sz="4" w:space="0" w:color="auto"/>
        </w:rPr>
      </w:pPr>
      <w:r w:rsidRPr="00F443B4">
        <w:rPr>
          <w:rFonts w:hint="eastAsia"/>
          <w:sz w:val="30"/>
          <w:szCs w:val="30"/>
          <w:bdr w:val="single" w:sz="4" w:space="0" w:color="auto"/>
        </w:rPr>
        <w:t>形容動詞</w:t>
      </w:r>
    </w:p>
    <w:p w14:paraId="0F325FB9" w14:textId="77777777" w:rsidR="00855D5E" w:rsidRDefault="00855D5E" w:rsidP="00855D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事物の性質、状態を表す語。自立語で活用がある。</w:t>
      </w:r>
    </w:p>
    <w:p w14:paraId="1A8EF408" w14:textId="77777777" w:rsidR="00855D5E" w:rsidRDefault="00855D5E" w:rsidP="00855D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単独で述語になることができる。</w:t>
      </w:r>
    </w:p>
    <w:p w14:paraId="793496BE" w14:textId="77777777" w:rsidR="00855D5E" w:rsidRDefault="00855D5E" w:rsidP="00855D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言い切りの形は「〜なり」「〜たり」。</w:t>
      </w:r>
    </w:p>
    <w:p w14:paraId="7187EDEF" w14:textId="77777777" w:rsidR="00855D5E" w:rsidRDefault="00855D5E" w:rsidP="00855D5E">
      <w:pPr>
        <w:rPr>
          <w:sz w:val="32"/>
          <w:szCs w:val="32"/>
        </w:rPr>
      </w:pPr>
      <w:r w:rsidRPr="004A353B">
        <w:rPr>
          <w:rFonts w:hint="eastAsia"/>
          <w:sz w:val="32"/>
          <w:szCs w:val="32"/>
        </w:rPr>
        <w:t>☆形容動詞の活用は二種類のみ！（</w:t>
      </w:r>
      <w:r w:rsidRPr="004A353B">
        <w:rPr>
          <w:rFonts w:asciiTheme="majorEastAsia" w:eastAsiaTheme="majorEastAsia" w:hAnsiTheme="majorEastAsia" w:hint="eastAsia"/>
          <w:sz w:val="32"/>
          <w:szCs w:val="32"/>
        </w:rPr>
        <w:t>ナリ活用・タリ活用</w:t>
      </w:r>
      <w:r w:rsidRPr="004A353B">
        <w:rPr>
          <w:rFonts w:hint="eastAsia"/>
          <w:sz w:val="32"/>
          <w:szCs w:val="32"/>
        </w:rPr>
        <w:t>）</w:t>
      </w:r>
    </w:p>
    <w:p w14:paraId="06BFCDDB" w14:textId="77777777" w:rsidR="00855D5E" w:rsidRDefault="00855D5E" w:rsidP="00855D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〈見分け方〉語尾を見る</w:t>
      </w:r>
    </w:p>
    <w:p w14:paraId="074910EC" w14:textId="77777777" w:rsidR="00855D5E" w:rsidRDefault="00855D5E" w:rsidP="00855D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・「しずか</w:t>
      </w:r>
      <w:r w:rsidRPr="00EB073D">
        <w:rPr>
          <w:rFonts w:asciiTheme="majorEastAsia" w:eastAsiaTheme="majorEastAsia" w:hAnsiTheme="majorEastAsia" w:hint="eastAsia"/>
          <w:sz w:val="28"/>
          <w:szCs w:val="28"/>
          <w:u w:val="wave"/>
        </w:rPr>
        <w:t>なり</w:t>
      </w:r>
      <w:r>
        <w:rPr>
          <w:rFonts w:hint="eastAsia"/>
          <w:sz w:val="28"/>
          <w:szCs w:val="28"/>
        </w:rPr>
        <w:t>」→ナリ活用</w:t>
      </w:r>
    </w:p>
    <w:p w14:paraId="191AD05B" w14:textId="77777777" w:rsidR="00855D5E" w:rsidRDefault="00855D5E" w:rsidP="00855D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・「どうどう</w:t>
      </w:r>
      <w:r w:rsidRPr="00EB073D">
        <w:rPr>
          <w:rFonts w:asciiTheme="majorEastAsia" w:eastAsiaTheme="majorEastAsia" w:hAnsiTheme="majorEastAsia" w:hint="eastAsia"/>
          <w:sz w:val="28"/>
          <w:szCs w:val="28"/>
          <w:u w:val="wave"/>
        </w:rPr>
        <w:t>たり</w:t>
      </w:r>
      <w:r>
        <w:rPr>
          <w:rFonts w:hint="eastAsia"/>
          <w:sz w:val="28"/>
          <w:szCs w:val="28"/>
        </w:rPr>
        <w:t>」→タリ活用</w:t>
      </w:r>
    </w:p>
    <w:tbl>
      <w:tblPr>
        <w:tblpPr w:leftFromText="142" w:rightFromText="142" w:vertAnchor="text" w:tblpY="1"/>
        <w:tblOverlap w:val="never"/>
        <w:tblW w:w="19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04"/>
        <w:gridCol w:w="693"/>
        <w:gridCol w:w="693"/>
      </w:tblGrid>
      <w:tr w:rsidR="00996BC9" w:rsidRPr="00996BC9" w14:paraId="190D0F02" w14:textId="77777777" w:rsidTr="004A163F">
        <w:trPr>
          <w:trHeight w:val="360"/>
        </w:trPr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E305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lastRenderedPageBreak/>
              <w:t>ナリ活用</w:t>
            </w:r>
          </w:p>
        </w:tc>
      </w:tr>
      <w:tr w:rsidR="00996BC9" w:rsidRPr="00996BC9" w14:paraId="5A5AEA6B" w14:textId="77777777" w:rsidTr="004A163F">
        <w:trPr>
          <w:trHeight w:val="1440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05918D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しずかなり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1AD8F2F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基本形</w:t>
            </w:r>
          </w:p>
        </w:tc>
      </w:tr>
      <w:tr w:rsidR="00996BC9" w:rsidRPr="00996BC9" w14:paraId="2F21A541" w14:textId="77777777" w:rsidTr="004A163F">
        <w:trPr>
          <w:trHeight w:val="940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CDFFDBC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しずか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8160098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語幹</w:t>
            </w:r>
          </w:p>
        </w:tc>
      </w:tr>
      <w:tr w:rsidR="00996BC9" w:rsidRPr="00996BC9" w14:paraId="33B7A440" w14:textId="77777777" w:rsidTr="004A163F">
        <w:trPr>
          <w:trHeight w:val="1060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8CD86E1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なら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FBC3E87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未然</w:t>
            </w:r>
          </w:p>
        </w:tc>
      </w:tr>
      <w:tr w:rsidR="00996BC9" w:rsidRPr="00996BC9" w14:paraId="7253D854" w14:textId="77777777" w:rsidTr="004A163F">
        <w:trPr>
          <w:trHeight w:val="66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724F19C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に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F55B6A7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なり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64CFB5D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連用</w:t>
            </w:r>
          </w:p>
        </w:tc>
      </w:tr>
      <w:tr w:rsidR="00996BC9" w:rsidRPr="00996BC9" w14:paraId="0A75EF35" w14:textId="77777777" w:rsidTr="004A163F">
        <w:trPr>
          <w:trHeight w:val="720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59EFB8A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なり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249BB4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終止</w:t>
            </w:r>
          </w:p>
        </w:tc>
      </w:tr>
      <w:tr w:rsidR="00996BC9" w:rsidRPr="00996BC9" w14:paraId="09D9A4AC" w14:textId="77777777" w:rsidTr="004A163F">
        <w:trPr>
          <w:trHeight w:val="720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9667B2D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なる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B904CA9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連体</w:t>
            </w:r>
          </w:p>
        </w:tc>
      </w:tr>
      <w:tr w:rsidR="00996BC9" w:rsidRPr="00996BC9" w14:paraId="0FA026E6" w14:textId="77777777" w:rsidTr="004A163F">
        <w:trPr>
          <w:trHeight w:val="1060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D8F1394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なれ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4EEFE56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已然</w:t>
            </w:r>
          </w:p>
        </w:tc>
      </w:tr>
      <w:tr w:rsidR="00996BC9" w:rsidRPr="00996BC9" w14:paraId="43C8DDD3" w14:textId="77777777" w:rsidTr="004A163F">
        <w:trPr>
          <w:trHeight w:val="1140"/>
        </w:trPr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E011090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（なれ）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9E510F8" w14:textId="77777777" w:rsidR="00996BC9" w:rsidRPr="00996BC9" w:rsidRDefault="00996BC9" w:rsidP="00996BC9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命令</w:t>
            </w:r>
          </w:p>
        </w:tc>
      </w:tr>
    </w:tbl>
    <w:p w14:paraId="34B7E363" w14:textId="07BB0AEA" w:rsidR="00855D5E" w:rsidRDefault="00855D5E" w:rsidP="00855D5E">
      <w:pPr>
        <w:rPr>
          <w:rFonts w:hint="eastAsia"/>
          <w:sz w:val="30"/>
          <w:szCs w:val="30"/>
          <w:bdr w:val="single" w:sz="4" w:space="0" w:color="auto"/>
        </w:rPr>
      </w:pPr>
    </w:p>
    <w:p w14:paraId="3C7591D1" w14:textId="77777777" w:rsidR="00064B12" w:rsidRDefault="00064B12" w:rsidP="00855D5E">
      <w:pPr>
        <w:rPr>
          <w:rFonts w:hint="eastAsia"/>
          <w:sz w:val="30"/>
          <w:szCs w:val="30"/>
          <w:bdr w:val="single" w:sz="4" w:space="0" w:color="auto"/>
        </w:rPr>
      </w:pPr>
    </w:p>
    <w:tbl>
      <w:tblPr>
        <w:tblpPr w:leftFromText="142" w:rightFromText="142" w:vertAnchor="text" w:tblpY="1"/>
        <w:tblOverlap w:val="never"/>
        <w:tblW w:w="232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8"/>
        <w:gridCol w:w="667"/>
        <w:gridCol w:w="947"/>
      </w:tblGrid>
      <w:tr w:rsidR="00996BC9" w:rsidRPr="00996BC9" w14:paraId="0BA69866" w14:textId="77777777" w:rsidTr="004A163F">
        <w:trPr>
          <w:trHeight w:val="36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E322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タリ活用</w:t>
            </w:r>
          </w:p>
        </w:tc>
      </w:tr>
      <w:tr w:rsidR="00996BC9" w:rsidRPr="00996BC9" w14:paraId="1E125B31" w14:textId="77777777" w:rsidTr="004A163F">
        <w:trPr>
          <w:trHeight w:val="1260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1313D13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堂々たり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900C856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基本形</w:t>
            </w:r>
          </w:p>
        </w:tc>
      </w:tr>
      <w:tr w:rsidR="00996BC9" w:rsidRPr="00996BC9" w14:paraId="6477423E" w14:textId="77777777" w:rsidTr="004A163F">
        <w:trPr>
          <w:trHeight w:val="800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141395F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堂々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E42D1CB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語幹</w:t>
            </w:r>
          </w:p>
        </w:tc>
      </w:tr>
      <w:tr w:rsidR="00996BC9" w:rsidRPr="00996BC9" w14:paraId="56F5E2E8" w14:textId="77777777" w:rsidTr="004A163F">
        <w:trPr>
          <w:trHeight w:val="1020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E353B22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（たら）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B2A75CB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未然</w:t>
            </w:r>
          </w:p>
        </w:tc>
      </w:tr>
      <w:tr w:rsidR="00996BC9" w:rsidRPr="00996BC9" w14:paraId="7C6C1AEA" w14:textId="77777777" w:rsidTr="004A163F">
        <w:trPr>
          <w:trHeight w:val="7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20EC95B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と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4F712F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たり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EB62312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連用</w:t>
            </w:r>
          </w:p>
        </w:tc>
      </w:tr>
      <w:tr w:rsidR="00996BC9" w:rsidRPr="00996BC9" w14:paraId="78EDE6BD" w14:textId="77777777" w:rsidTr="004A163F">
        <w:trPr>
          <w:trHeight w:val="660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5177BF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たり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6BB43B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終止</w:t>
            </w:r>
          </w:p>
        </w:tc>
      </w:tr>
      <w:tr w:rsidR="00996BC9" w:rsidRPr="00996BC9" w14:paraId="0778405A" w14:textId="77777777" w:rsidTr="004A163F">
        <w:trPr>
          <w:trHeight w:val="740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9B9E06A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たる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AE327BC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連体</w:t>
            </w:r>
          </w:p>
        </w:tc>
      </w:tr>
      <w:tr w:rsidR="00996BC9" w:rsidRPr="00996BC9" w14:paraId="23462273" w14:textId="77777777" w:rsidTr="004A163F">
        <w:trPr>
          <w:trHeight w:val="1000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B496323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（たれ）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96CF029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已然</w:t>
            </w:r>
          </w:p>
        </w:tc>
      </w:tr>
      <w:tr w:rsidR="00996BC9" w:rsidRPr="00996BC9" w14:paraId="131FA405" w14:textId="77777777" w:rsidTr="004A163F">
        <w:trPr>
          <w:trHeight w:val="1060"/>
        </w:trPr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4A4492D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（たれ）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D98346A" w14:textId="77777777" w:rsidR="00996BC9" w:rsidRPr="00996BC9" w:rsidRDefault="00996BC9" w:rsidP="004A163F">
            <w:pPr>
              <w:widowControl/>
              <w:jc w:val="center"/>
              <w:rPr>
                <w:rFonts w:ascii="ＭＳ Ｐゴシック" w:eastAsia="ＭＳ Ｐゴシック" w:hAnsi="ＭＳ Ｐゴシック" w:cs="Times New Roman"/>
                <w:color w:val="000000"/>
                <w:kern w:val="0"/>
              </w:rPr>
            </w:pPr>
            <w:r w:rsidRPr="00996BC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</w:rPr>
              <w:t>命令</w:t>
            </w:r>
          </w:p>
        </w:tc>
      </w:tr>
    </w:tbl>
    <w:p w14:paraId="2D9E5ED8" w14:textId="77777777" w:rsidR="00996BC9" w:rsidRDefault="00996BC9" w:rsidP="00855D5E">
      <w:pPr>
        <w:rPr>
          <w:rFonts w:hint="eastAsia"/>
          <w:sz w:val="30"/>
          <w:szCs w:val="30"/>
          <w:bdr w:val="single" w:sz="4" w:space="0" w:color="auto"/>
        </w:rPr>
      </w:pPr>
    </w:p>
    <w:p w14:paraId="1ACD0662" w14:textId="77777777" w:rsidR="00855D5E" w:rsidRDefault="00855D5E" w:rsidP="00855D5E">
      <w:pPr>
        <w:rPr>
          <w:sz w:val="30"/>
          <w:szCs w:val="30"/>
          <w:bdr w:val="single" w:sz="4" w:space="0" w:color="auto"/>
        </w:rPr>
      </w:pPr>
    </w:p>
    <w:p w14:paraId="467A96FF" w14:textId="77777777" w:rsidR="00855D5E" w:rsidRDefault="00855D5E" w:rsidP="00855D5E">
      <w:pPr>
        <w:rPr>
          <w:sz w:val="30"/>
          <w:szCs w:val="30"/>
          <w:bdr w:val="single" w:sz="4" w:space="0" w:color="auto"/>
        </w:rPr>
      </w:pPr>
    </w:p>
    <w:p w14:paraId="67FF93B8" w14:textId="77777777" w:rsidR="00855D5E" w:rsidRDefault="00855D5E" w:rsidP="00855D5E">
      <w:pPr>
        <w:rPr>
          <w:sz w:val="30"/>
          <w:szCs w:val="30"/>
          <w:bdr w:val="single" w:sz="4" w:space="0" w:color="auto"/>
        </w:rPr>
      </w:pPr>
    </w:p>
    <w:p w14:paraId="52D2E6F0" w14:textId="77777777" w:rsidR="00855D5E" w:rsidRDefault="00855D5E" w:rsidP="00855D5E">
      <w:pPr>
        <w:rPr>
          <w:sz w:val="30"/>
          <w:szCs w:val="30"/>
          <w:bdr w:val="single" w:sz="4" w:space="0" w:color="auto"/>
        </w:rPr>
      </w:pPr>
    </w:p>
    <w:p w14:paraId="7FF27101" w14:textId="77777777" w:rsidR="00855D5E" w:rsidRDefault="00855D5E" w:rsidP="00855D5E">
      <w:pPr>
        <w:rPr>
          <w:sz w:val="30"/>
          <w:szCs w:val="30"/>
          <w:bdr w:val="single" w:sz="4" w:space="0" w:color="auto"/>
        </w:rPr>
      </w:pPr>
    </w:p>
    <w:p w14:paraId="12E6422E" w14:textId="77777777" w:rsidR="00855D5E" w:rsidRDefault="00855D5E" w:rsidP="00855D5E">
      <w:pPr>
        <w:rPr>
          <w:sz w:val="30"/>
          <w:szCs w:val="30"/>
          <w:bdr w:val="single" w:sz="4" w:space="0" w:color="auto"/>
        </w:rPr>
      </w:pPr>
    </w:p>
    <w:p w14:paraId="20699B6E" w14:textId="77777777" w:rsidR="00064B12" w:rsidRDefault="00064B12" w:rsidP="00855D5E">
      <w:pPr>
        <w:rPr>
          <w:rFonts w:hint="eastAsia"/>
          <w:sz w:val="30"/>
          <w:szCs w:val="30"/>
        </w:rPr>
      </w:pPr>
    </w:p>
    <w:p w14:paraId="26859A48" w14:textId="53F2B07D" w:rsidR="00855D5E" w:rsidRDefault="00064B12" w:rsidP="00855D5E">
      <w:pPr>
        <w:rPr>
          <w:rFonts w:hint="eastAsia"/>
          <w:sz w:val="30"/>
          <w:szCs w:val="30"/>
          <w:bdr w:val="single" w:sz="4" w:space="0" w:color="auto"/>
        </w:rPr>
      </w:pPr>
      <w:r>
        <w:rPr>
          <w:rFonts w:hint="eastAsia"/>
          <w:sz w:val="30"/>
          <w:szCs w:val="30"/>
        </w:rPr>
        <w:t>〈練習問題〉</w:t>
      </w:r>
    </w:p>
    <w:p w14:paraId="392670C1" w14:textId="58EC1F41" w:rsidR="00855D5E" w:rsidRDefault="00064B12" w:rsidP="00855D5E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次の語は形容詞か形容動詞か、またその活用の種類は何か答えなさい。</w:t>
      </w:r>
    </w:p>
    <w:p w14:paraId="686B18EF" w14:textId="77777777" w:rsidR="00064B12" w:rsidRDefault="00064B12" w:rsidP="00855D5E">
      <w:pPr>
        <w:rPr>
          <w:rFonts w:hint="eastAsia"/>
          <w:sz w:val="30"/>
          <w:szCs w:val="30"/>
        </w:rPr>
      </w:pPr>
    </w:p>
    <w:p w14:paraId="0818A5B3" w14:textId="0B79813C" w:rsidR="00064B12" w:rsidRDefault="00064B12" w:rsidP="00064B12">
      <w:pPr>
        <w:pStyle w:val="a3"/>
        <w:numPr>
          <w:ilvl w:val="0"/>
          <w:numId w:val="1"/>
        </w:numPr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よし　　　　（　　　　　　　　　　　　　　　　）</w:t>
      </w:r>
    </w:p>
    <w:p w14:paraId="4536C981" w14:textId="77777777" w:rsidR="00064B12" w:rsidRDefault="00064B12" w:rsidP="00064B12">
      <w:pPr>
        <w:pStyle w:val="a3"/>
        <w:numPr>
          <w:ilvl w:val="0"/>
          <w:numId w:val="1"/>
        </w:numPr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あはれなり　（　　　　　　　　　　　　　　　　）</w:t>
      </w:r>
    </w:p>
    <w:p w14:paraId="65C58599" w14:textId="77777777" w:rsidR="004B22EC" w:rsidRDefault="00064B12" w:rsidP="00064B12">
      <w:pPr>
        <w:pStyle w:val="a3"/>
        <w:numPr>
          <w:ilvl w:val="0"/>
          <w:numId w:val="1"/>
        </w:numPr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うれし　　　（　　　　　　　　　　　　　　　　）</w:t>
      </w:r>
    </w:p>
    <w:p w14:paraId="2DA4DFF6" w14:textId="77777777" w:rsidR="004B22EC" w:rsidRDefault="004B22EC" w:rsidP="00064B12">
      <w:pPr>
        <w:pStyle w:val="a3"/>
        <w:numPr>
          <w:ilvl w:val="0"/>
          <w:numId w:val="1"/>
        </w:numPr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いみじ　　　（</w:t>
      </w:r>
      <w:r w:rsidR="00064B12">
        <w:rPr>
          <w:rFonts w:hint="eastAsia"/>
          <w:sz w:val="30"/>
          <w:szCs w:val="30"/>
        </w:rPr>
        <w:t xml:space="preserve">　</w:t>
      </w:r>
      <w:r>
        <w:rPr>
          <w:rFonts w:hint="eastAsia"/>
          <w:sz w:val="30"/>
          <w:szCs w:val="30"/>
        </w:rPr>
        <w:t xml:space="preserve">　　　　　　　　　　　　　　　）</w:t>
      </w:r>
    </w:p>
    <w:p w14:paraId="11B1891B" w14:textId="0A583CDD" w:rsidR="004B22EC" w:rsidRDefault="004B22EC" w:rsidP="004B22EC">
      <w:pPr>
        <w:pStyle w:val="a3"/>
        <w:numPr>
          <w:ilvl w:val="0"/>
          <w:numId w:val="1"/>
        </w:numPr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おろかなり　（　　　　　　　　　　　　　　　　</w:t>
      </w:r>
      <w:r w:rsidRPr="004B22EC">
        <w:rPr>
          <w:rFonts w:hint="eastAsia"/>
          <w:sz w:val="30"/>
          <w:szCs w:val="30"/>
        </w:rPr>
        <w:t>）</w:t>
      </w:r>
    </w:p>
    <w:p w14:paraId="7061E08B" w14:textId="77777777" w:rsidR="004B22EC" w:rsidRDefault="004B22EC" w:rsidP="004B22EC">
      <w:pPr>
        <w:pStyle w:val="a3"/>
        <w:numPr>
          <w:ilvl w:val="0"/>
          <w:numId w:val="1"/>
        </w:numPr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心細し　　　（　　　　　　　　　　　　　　　　）</w:t>
      </w:r>
    </w:p>
    <w:p w14:paraId="762398F6" w14:textId="24125734" w:rsidR="004B22EC" w:rsidRPr="004B22EC" w:rsidRDefault="004B22EC" w:rsidP="004B22EC">
      <w:pPr>
        <w:pStyle w:val="a3"/>
        <w:numPr>
          <w:ilvl w:val="0"/>
          <w:numId w:val="1"/>
        </w:numPr>
        <w:ind w:left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颯々たり　　（　　　　　　　　　　　　　　　　）</w:t>
      </w:r>
    </w:p>
    <w:p w14:paraId="0FFDEC41" w14:textId="62E59AD6" w:rsidR="00064B12" w:rsidRPr="004B22EC" w:rsidRDefault="00064B12" w:rsidP="004B22EC">
      <w:pPr>
        <w:rPr>
          <w:rFonts w:hint="eastAsia"/>
          <w:sz w:val="30"/>
          <w:szCs w:val="30"/>
        </w:rPr>
      </w:pPr>
      <w:r w:rsidRPr="004B22EC">
        <w:rPr>
          <w:rFonts w:hint="eastAsia"/>
          <w:sz w:val="30"/>
          <w:szCs w:val="30"/>
        </w:rPr>
        <w:t xml:space="preserve">　</w:t>
      </w:r>
    </w:p>
    <w:p w14:paraId="4325D48C" w14:textId="77777777" w:rsidR="00064B12" w:rsidRPr="00064B12" w:rsidRDefault="00064B12" w:rsidP="00064B12">
      <w:pPr>
        <w:pStyle w:val="a3"/>
        <w:ind w:leftChars="0" w:left="720"/>
        <w:rPr>
          <w:rFonts w:hint="eastAsia"/>
          <w:sz w:val="30"/>
          <w:szCs w:val="30"/>
          <w:bdr w:val="single" w:sz="4" w:space="0" w:color="auto"/>
        </w:rPr>
      </w:pPr>
    </w:p>
    <w:p w14:paraId="365725C3" w14:textId="77777777" w:rsidR="00855D5E" w:rsidRDefault="00855D5E">
      <w:pPr>
        <w:rPr>
          <w:sz w:val="30"/>
          <w:szCs w:val="30"/>
          <w:bdr w:val="single" w:sz="4" w:space="0" w:color="auto"/>
        </w:rPr>
      </w:pPr>
    </w:p>
    <w:p w14:paraId="48507FA2" w14:textId="77777777" w:rsidR="00855D5E" w:rsidRDefault="00855D5E">
      <w:pPr>
        <w:rPr>
          <w:sz w:val="30"/>
          <w:szCs w:val="30"/>
          <w:bdr w:val="single" w:sz="4" w:space="0" w:color="auto"/>
        </w:rPr>
      </w:pPr>
    </w:p>
    <w:p w14:paraId="533D42DE" w14:textId="77777777" w:rsidR="00855D5E" w:rsidRDefault="00855D5E">
      <w:pPr>
        <w:rPr>
          <w:sz w:val="30"/>
          <w:szCs w:val="30"/>
          <w:bdr w:val="single" w:sz="4" w:space="0" w:color="auto"/>
        </w:rPr>
      </w:pPr>
    </w:p>
    <w:p w14:paraId="703B1065" w14:textId="77777777" w:rsidR="00855D5E" w:rsidRDefault="00855D5E">
      <w:pPr>
        <w:rPr>
          <w:sz w:val="30"/>
          <w:szCs w:val="30"/>
          <w:bdr w:val="single" w:sz="4" w:space="0" w:color="auto"/>
        </w:rPr>
      </w:pPr>
    </w:p>
    <w:p w14:paraId="24F0D30D" w14:textId="77777777" w:rsidR="00855D5E" w:rsidRDefault="00855D5E">
      <w:pPr>
        <w:rPr>
          <w:sz w:val="30"/>
          <w:szCs w:val="30"/>
          <w:bdr w:val="single" w:sz="4" w:space="0" w:color="auto"/>
        </w:rPr>
      </w:pPr>
    </w:p>
    <w:p w14:paraId="45DD63FA" w14:textId="77777777" w:rsidR="00855D5E" w:rsidRDefault="00855D5E">
      <w:pPr>
        <w:rPr>
          <w:sz w:val="30"/>
          <w:szCs w:val="30"/>
          <w:bdr w:val="single" w:sz="4" w:space="0" w:color="auto"/>
        </w:rPr>
      </w:pPr>
    </w:p>
    <w:p w14:paraId="595147E2" w14:textId="77777777" w:rsidR="00855D5E" w:rsidRDefault="00855D5E">
      <w:pPr>
        <w:rPr>
          <w:sz w:val="30"/>
          <w:szCs w:val="30"/>
          <w:bdr w:val="single" w:sz="4" w:space="0" w:color="auto"/>
        </w:rPr>
      </w:pPr>
    </w:p>
    <w:p w14:paraId="357B6413" w14:textId="77777777" w:rsidR="00EB073D" w:rsidRPr="00EB073D" w:rsidRDefault="00EB073D">
      <w:pPr>
        <w:rPr>
          <w:sz w:val="28"/>
          <w:szCs w:val="28"/>
        </w:rPr>
      </w:pPr>
    </w:p>
    <w:sectPr w:rsidR="00EB073D" w:rsidRPr="00EB073D" w:rsidSect="00A557EF">
      <w:pgSz w:w="16840" w:h="11901" w:orient="landscape"/>
      <w:pgMar w:top="1701" w:right="1701" w:bottom="1701" w:left="1985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300B9"/>
    <w:multiLevelType w:val="hybridMultilevel"/>
    <w:tmpl w:val="21D068DE"/>
    <w:lvl w:ilvl="0" w:tplc="2546685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7EF"/>
    <w:rsid w:val="00064B12"/>
    <w:rsid w:val="0011603C"/>
    <w:rsid w:val="001A5CB5"/>
    <w:rsid w:val="00256E7D"/>
    <w:rsid w:val="003F154C"/>
    <w:rsid w:val="004A163F"/>
    <w:rsid w:val="004A353B"/>
    <w:rsid w:val="004B22EC"/>
    <w:rsid w:val="00562F84"/>
    <w:rsid w:val="005B10F4"/>
    <w:rsid w:val="00841B1D"/>
    <w:rsid w:val="00855D5E"/>
    <w:rsid w:val="00873D16"/>
    <w:rsid w:val="00953A74"/>
    <w:rsid w:val="00996BC9"/>
    <w:rsid w:val="00A557EF"/>
    <w:rsid w:val="00B0257D"/>
    <w:rsid w:val="00B271DA"/>
    <w:rsid w:val="00E62B80"/>
    <w:rsid w:val="00EB073D"/>
    <w:rsid w:val="00F443B4"/>
    <w:rsid w:val="00F844D8"/>
    <w:rsid w:val="00F9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288C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B12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B12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1BC617-8832-F740-8167-E8BC806B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124</Words>
  <Characters>712</Characters>
  <Application>Microsoft Macintosh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廣池 太郎</dc:creator>
  <cp:keywords/>
  <dc:description/>
  <cp:lastModifiedBy>廣池 太郎</cp:lastModifiedBy>
  <cp:revision>14</cp:revision>
  <dcterms:created xsi:type="dcterms:W3CDTF">2018-12-16T14:11:00Z</dcterms:created>
  <dcterms:modified xsi:type="dcterms:W3CDTF">2018-12-16T17:02:00Z</dcterms:modified>
</cp:coreProperties>
</file>