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rsidR="00CA5922" w:rsidRDefault="00F41934">
      <w:r>
        <w:rPr>
          <w:rFonts w:hint="eastAsia"/>
          <w:noProof/>
        </w:rPr>
        <mc:AlternateContent>
          <mc:Choice Requires="wps">
            <w:drawing>
              <wp:anchor distT="0" distB="0" distL="114300" distR="114300" simplePos="0" relativeHeight="251668480" behindDoc="1" locked="0" layoutInCell="1" allowOverlap="1">
                <wp:simplePos x="0" y="0"/>
                <wp:positionH relativeFrom="column">
                  <wp:posOffset>-7103110</wp:posOffset>
                </wp:positionH>
                <wp:positionV relativeFrom="page">
                  <wp:posOffset>17755</wp:posOffset>
                </wp:positionV>
                <wp:extent cx="7537142" cy="10661823"/>
                <wp:effectExtent l="0" t="0" r="26035" b="25400"/>
                <wp:wrapNone/>
                <wp:docPr id="2" name="テキスト ボックス 2"/>
                <wp:cNvGraphicFramePr/>
                <a:graphic xmlns:a="http://schemas.openxmlformats.org/drawingml/2006/main">
                  <a:graphicData uri="http://schemas.microsoft.com/office/word/2010/wordprocessingShape">
                    <wps:wsp>
                      <wps:cNvSpPr txBox="1"/>
                      <wps:spPr>
                        <a:xfrm>
                          <a:off x="0" y="0"/>
                          <a:ext cx="7537142" cy="10661823"/>
                        </a:xfrm>
                        <a:prstGeom prst="rect">
                          <a:avLst/>
                        </a:prstGeom>
                        <a:solidFill>
                          <a:schemeClr val="tx1"/>
                        </a:solidFill>
                        <a:ln w="6350">
                          <a:solidFill>
                            <a:prstClr val="black"/>
                          </a:solidFill>
                        </a:ln>
                      </wps:spPr>
                      <wps:txbx>
                        <w:txbxContent>
                          <w:p w:rsidR="00F41934" w:rsidRDefault="00F41934">
                            <w:bookmarkStart w:id="0" w:name="_GoBack"/>
                            <w:bookmarkEnd w:id="0"/>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2" o:spid="_x0000_s1026" type="#_x0000_t202" style="position:absolute;left:0;text-align:left;margin-left:-559.3pt;margin-top:1.4pt;width:593.5pt;height:839.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" fillcolor="black [3213]" strokeweight=".5pt">
                <v:textbox>
                  <w:txbxContent>
                    <w:p w:rsidR="00F41934" w:rsidRDefault="00F41934">
                      <w:bookmarkStart w:id="1" w:name="_GoBack"/>
                      <w:bookmarkEnd w:id="1"/>
                    </w:p>
                  </w:txbxContent>
                </v:textbox>
                <w10:wrap anchory="page"/>
              </v:shape>
            </w:pict>
          </mc:Fallback>
        </mc:AlternateContent>
      </w:r>
      <w:r w:rsidR="00355DE1">
        <w:rPr>
          <w:rFonts w:hint="eastAsia"/>
          <w:noProof/>
        </w:rPr>
        <mc:AlternateContent>
          <mc:Choice Requires="wps">
            <w:drawing>
              <wp:anchor distT="0" distB="0" distL="114300" distR="114300" simplePos="0" relativeHeight="251665408" behindDoc="0" locked="0" layoutInCell="1" allowOverlap="1">
                <wp:simplePos x="0" y="0"/>
                <wp:positionH relativeFrom="column">
                  <wp:posOffset>-1300480</wp:posOffset>
                </wp:positionH>
                <wp:positionV relativeFrom="paragraph">
                  <wp:posOffset>318770</wp:posOffset>
                </wp:positionV>
                <wp:extent cx="1496695" cy="4939030"/>
                <wp:effectExtent l="0" t="0" r="27305" b="13970"/>
                <wp:wrapNone/>
                <wp:docPr id="10" name="テキスト ボックス 10"/>
                <wp:cNvGraphicFramePr/>
                <a:graphic xmlns:a="http://schemas.openxmlformats.org/drawingml/2006/main">
                  <a:graphicData uri="http://schemas.microsoft.com/office/word/2010/wordprocessingShape">
                    <wps:wsp>
                      <wps:cNvSpPr txBox="1"/>
                      <wps:spPr>
                        <a:xfrm>
                          <a:off x="0" y="0"/>
                          <a:ext cx="1496695" cy="4939030"/>
                        </a:xfrm>
                        <a:prstGeom prst="rect">
                          <a:avLst/>
                        </a:prstGeom>
                        <a:noFill/>
                        <a:ln w="6350">
                          <a:solidFill>
                            <a:prstClr val="black"/>
                          </a:solidFill>
                        </a:ln>
                      </wps:spPr>
                      <wps:txbx>
                        <w:txbxContent>
                          <w:p w:rsidR="00BD66B8" w:rsidRPr="00FF5B7E" w:rsidRDefault="00BD66B8" w:rsidP="00FF5B7E">
                            <w:pPr>
                              <w:rPr>
                                <w:sz w:val="44"/>
                                <w:szCs w:val="4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rgbClr w14:val="FF0000"/>
                                      </w14:gs>
                                      <w14:gs w14:pos="50000">
                                        <w14:schemeClr w14:val="accent2"/>
                                      </w14:gs>
                                      <w14:gs w14:pos="100000">
                                        <w14:srgbClr w14:val="FFC000"/>
                                      </w14:gs>
                                    </w14:gsLst>
                                    <w14:lin w14:ang="5400000" w14:scaled="0"/>
                                  </w14:gradFill>
                                </w14:textFill>
                              </w:rPr>
                            </w:pPr>
                            <w:r w:rsidRPr="00FF5B7E">
                              <w:rPr>
                                <w:rFonts w:hint="eastAsia"/>
                                <w:sz w:val="44"/>
                                <w:szCs w:val="4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rgbClr w14:val="FF0000"/>
                                      </w14:gs>
                                      <w14:gs w14:pos="50000">
                                        <w14:schemeClr w14:val="accent2"/>
                                      </w14:gs>
                                      <w14:gs w14:pos="100000">
                                        <w14:srgbClr w14:val="FFC000"/>
                                      </w14:gs>
                                    </w14:gsLst>
                                    <w14:lin w14:ang="5400000" w14:scaled="0"/>
                                  </w14:gradFill>
                                </w14:textFill>
                              </w:rPr>
                              <w:t>まるでマジック。</w:t>
                            </w:r>
                          </w:p>
                          <w:p w:rsidR="00BD66B8" w:rsidRPr="00FF5B7E" w:rsidRDefault="00BD66B8" w:rsidP="00FF5B7E">
                            <w:pPr>
                              <w:rPr>
                                <w:sz w:val="44"/>
                                <w:szCs w:val="4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rgbClr w14:val="FF0000"/>
                                      </w14:gs>
                                      <w14:gs w14:pos="50000">
                                        <w14:schemeClr w14:val="accent2"/>
                                      </w14:gs>
                                      <w14:gs w14:pos="100000">
                                        <w14:srgbClr w14:val="FFC000"/>
                                      </w14:gs>
                                    </w14:gsLst>
                                    <w14:lin w14:ang="5400000" w14:scaled="0"/>
                                  </w14:gradFill>
                                </w14:textFill>
                              </w:rPr>
                            </w:pPr>
                            <w:r w:rsidRPr="00FF5B7E">
                              <w:rPr>
                                <w:rFonts w:hint="eastAsia"/>
                                <w:sz w:val="44"/>
                                <w:szCs w:val="4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rgbClr w14:val="FF0000"/>
                                      </w14:gs>
                                      <w14:gs w14:pos="50000">
                                        <w14:schemeClr w14:val="accent2"/>
                                      </w14:gs>
                                      <w14:gs w14:pos="100000">
                                        <w14:srgbClr w14:val="FFC000"/>
                                      </w14:gs>
                                    </w14:gsLst>
                                    <w14:lin w14:ang="5400000" w14:scaled="0"/>
                                  </w14:gradFill>
                                </w14:textFill>
                              </w:rPr>
                              <w:t>口の中で消える絶品スフレオムライス</w:t>
                            </w:r>
                          </w:p>
                          <w:p w:rsidR="00BD66B8" w:rsidRPr="00FF5B7E" w:rsidRDefault="00BD66B8"/>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10" o:spid="_x0000_s1026" type="#_x0000_t202" style="position:absolute;left:0;text-align:left;margin-left:-102.4pt;margin-top:25.1pt;width:117.85pt;height:388.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" filled="f" strokeweight=".5pt">
                <v:textbox style="layout-flow:vertical-ideographic">
                  <w:txbxContent>
                    <w:p w:rsidR="00BD66B8" w:rsidRPr="00FF5B7E" w:rsidRDefault="00BD66B8" w:rsidP="00FF5B7E">
                      <w:pPr>
                        <w:rPr>
                          <w:sz w:val="44"/>
                          <w:szCs w:val="4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rgbClr w14:val="FF0000"/>
                                </w14:gs>
                                <w14:gs w14:pos="50000">
                                  <w14:schemeClr w14:val="accent2"/>
                                </w14:gs>
                                <w14:gs w14:pos="100000">
                                  <w14:srgbClr w14:val="FFC000"/>
                                </w14:gs>
                              </w14:gsLst>
                              <w14:lin w14:ang="5400000" w14:scaled="0"/>
                            </w14:gradFill>
                          </w14:textFill>
                        </w:rPr>
                      </w:pPr>
                      <w:r w:rsidRPr="00FF5B7E">
                        <w:rPr>
                          <w:rFonts w:hint="eastAsia"/>
                          <w:sz w:val="44"/>
                          <w:szCs w:val="4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rgbClr w14:val="FF0000"/>
                                </w14:gs>
                                <w14:gs w14:pos="50000">
                                  <w14:schemeClr w14:val="accent2"/>
                                </w14:gs>
                                <w14:gs w14:pos="100000">
                                  <w14:srgbClr w14:val="FFC000"/>
                                </w14:gs>
                              </w14:gsLst>
                              <w14:lin w14:ang="5400000" w14:scaled="0"/>
                            </w14:gradFill>
                          </w14:textFill>
                        </w:rPr>
                        <w:t>まるでマジック。</w:t>
                      </w:r>
                    </w:p>
                    <w:p w:rsidR="00BD66B8" w:rsidRPr="00FF5B7E" w:rsidRDefault="00BD66B8" w:rsidP="00FF5B7E">
                      <w:pPr>
                        <w:rPr>
                          <w:sz w:val="44"/>
                          <w:szCs w:val="4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rgbClr w14:val="FF0000"/>
                                </w14:gs>
                                <w14:gs w14:pos="50000">
                                  <w14:schemeClr w14:val="accent2"/>
                                </w14:gs>
                                <w14:gs w14:pos="100000">
                                  <w14:srgbClr w14:val="FFC000"/>
                                </w14:gs>
                              </w14:gsLst>
                              <w14:lin w14:ang="5400000" w14:scaled="0"/>
                            </w14:gradFill>
                          </w14:textFill>
                        </w:rPr>
                      </w:pPr>
                      <w:r w:rsidRPr="00FF5B7E">
                        <w:rPr>
                          <w:rFonts w:hint="eastAsia"/>
                          <w:sz w:val="44"/>
                          <w:szCs w:val="4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rgbClr w14:val="FF0000"/>
                                </w14:gs>
                                <w14:gs w14:pos="50000">
                                  <w14:schemeClr w14:val="accent2"/>
                                </w14:gs>
                                <w14:gs w14:pos="100000">
                                  <w14:srgbClr w14:val="FFC000"/>
                                </w14:gs>
                              </w14:gsLst>
                              <w14:lin w14:ang="5400000" w14:scaled="0"/>
                            </w14:gradFill>
                          </w14:textFill>
                        </w:rPr>
                        <w:t>口の中で消える絶品スフレオムライス</w:t>
                      </w:r>
                    </w:p>
                    <w:p w:rsidR="00BD66B8" w:rsidRPr="00FF5B7E" w:rsidRDefault="00BD66B8"/>
                  </w:txbxContent>
                </v:textbox>
              </v:shape>
            </w:pict>
          </mc:Fallback>
        </mc:AlternateContent>
      </w:r>
      <w:r w:rsidR="0012485C">
        <w:rPr>
          <w:rFonts w:hint="eastAsia"/>
          <w:noProof/>
        </w:rPr>
        <mc:AlternateContent>
          <mc:Choice Requires="wps">
            <w:drawing>
              <wp:anchor distT="0" distB="0" distL="114300" distR="114300" simplePos="0" relativeHeight="251661312" behindDoc="0" locked="0" layoutInCell="1" allowOverlap="1">
                <wp:simplePos x="0" y="0"/>
                <wp:positionH relativeFrom="column">
                  <wp:posOffset>-7409122</wp:posOffset>
                </wp:positionH>
                <wp:positionV relativeFrom="paragraph">
                  <wp:posOffset>5593542</wp:posOffset>
                </wp:positionV>
                <wp:extent cx="6827387" cy="2120967"/>
                <wp:effectExtent l="0" t="0" r="0" b="0"/>
                <wp:wrapNone/>
                <wp:docPr id="4" name="テキスト ボックス 4"/>
                <wp:cNvGraphicFramePr/>
                <a:graphic xmlns:a="http://schemas.openxmlformats.org/drawingml/2006/main">
                  <a:graphicData uri="http://schemas.microsoft.com/office/word/2010/wordprocessingShape">
                    <wps:wsp>
                      <wps:cNvSpPr txBox="1"/>
                      <wps:spPr>
                        <a:xfrm>
                          <a:off x="0" y="0"/>
                          <a:ext cx="6827387" cy="2120967"/>
                        </a:xfrm>
                        <a:prstGeom prst="rect">
                          <a:avLst/>
                        </a:prstGeom>
                        <a:noFill/>
                        <a:ln w="6350">
                          <a:noFill/>
                        </a:ln>
                      </wps:spPr>
                      <wps:txbx>
                        <w:txbxContent>
                          <w:p w:rsidR="00BD66B8" w:rsidRPr="004530CD" w:rsidRDefault="00BD66B8" w:rsidP="007753AF">
                            <w:pPr>
                              <w:ind w:firstLineChars="100" w:firstLine="210"/>
                              <w:rPr>
                                <w:rFonts w:ascii="HGPｺﾞｼｯｸE" w:eastAsia="HGPｺﾞｼｯｸE" w:hAnsi="HGPｺﾞｼｯｸE"/>
                                <w:color w:val="FFFFFF" w:themeColor="background1"/>
                              </w:rPr>
                            </w:pPr>
                            <w:r w:rsidRPr="004530CD">
                              <w:rPr>
                                <w:rFonts w:ascii="HGPｺﾞｼｯｸE" w:eastAsia="HGPｺﾞｼｯｸE" w:hAnsi="HGPｺﾞｼｯｸE" w:hint="eastAsia"/>
                                <w:color w:val="FFFFFF" w:themeColor="background1"/>
                              </w:rPr>
                              <w:t>大きな窓から二子玉川の駅を一望できる、シックな店内には濃厚なデミグラスソースの香りが流れている。</w:t>
                            </w:r>
                          </w:p>
                          <w:p w:rsidR="00BD66B8" w:rsidRPr="004530CD" w:rsidRDefault="00BD66B8" w:rsidP="007753AF">
                            <w:pPr>
                              <w:ind w:firstLineChars="100" w:firstLine="210"/>
                              <w:rPr>
                                <w:rFonts w:ascii="HGPｺﾞｼｯｸE" w:eastAsia="HGPｺﾞｼｯｸE" w:hAnsi="HGPｺﾞｼｯｸE"/>
                                <w:color w:val="FFFFFF" w:themeColor="background1"/>
                              </w:rPr>
                            </w:pPr>
                            <w:r w:rsidRPr="004530CD">
                              <w:rPr>
                                <w:rFonts w:ascii="HGPｺﾞｼｯｸE" w:eastAsia="HGPｺﾞｼｯｸE" w:hAnsi="HGPｺﾞｼｯｸE" w:hint="eastAsia"/>
                                <w:color w:val="FFFFFF" w:themeColor="background1"/>
                              </w:rPr>
                              <w:t>ビストロタマではモンサンミッシェルオムレツが名物である。モンサンミッシェルオムレツはふわしゅわ食感が特徴のオムレツだ。ここではそのオムレツがオムライスとなっている。</w:t>
                            </w:r>
                          </w:p>
                          <w:p w:rsidR="00BD66B8" w:rsidRPr="004530CD" w:rsidRDefault="00BD66B8" w:rsidP="007753AF">
                            <w:pPr>
                              <w:ind w:firstLineChars="100" w:firstLine="210"/>
                              <w:rPr>
                                <w:rFonts w:ascii="HGPｺﾞｼｯｸE" w:eastAsia="HGPｺﾞｼｯｸE" w:hAnsi="HGPｺﾞｼｯｸE"/>
                                <w:color w:val="FFFFFF" w:themeColor="background1"/>
                              </w:rPr>
                            </w:pPr>
                            <w:r w:rsidRPr="004530CD">
                              <w:rPr>
                                <w:rFonts w:ascii="HGPｺﾞｼｯｸE" w:eastAsia="HGPｺﾞｼｯｸE" w:hAnsi="HGPｺﾞｼｯｸE" w:hint="eastAsia"/>
                                <w:color w:val="FFFFFF" w:themeColor="background1"/>
                              </w:rPr>
                              <w:t>一度食べたら忘れられない、口に入れた瞬間に消えてしまうような感覚に加えて、バターの香りのチキンライスが絶妙にマッチしている。</w:t>
                            </w:r>
                          </w:p>
                          <w:p w:rsidR="00BD66B8" w:rsidRPr="004530CD" w:rsidRDefault="00BD66B8" w:rsidP="007753AF">
                            <w:pPr>
                              <w:ind w:firstLineChars="100" w:firstLine="210"/>
                              <w:rPr>
                                <w:rFonts w:ascii="HGPｺﾞｼｯｸE" w:eastAsia="HGPｺﾞｼｯｸE" w:hAnsi="HGPｺﾞｼｯｸE"/>
                                <w:color w:val="FFFFFF" w:themeColor="background1"/>
                              </w:rPr>
                            </w:pPr>
                            <w:r w:rsidRPr="004530CD">
                              <w:rPr>
                                <w:rFonts w:ascii="HGPｺﾞｼｯｸE" w:eastAsia="HGPｺﾞｼｯｸE" w:hAnsi="HGPｺﾞｼｯｸE" w:hint="eastAsia"/>
                                <w:color w:val="FFFFFF" w:themeColor="background1"/>
                              </w:rPr>
                              <w:t>また、デミグラスソースだけでなく、アメリケーヌソースのかかった小エビのオムライスもある。</w:t>
                            </w:r>
                          </w:p>
                          <w:p w:rsidR="00BD66B8" w:rsidRPr="004530CD" w:rsidRDefault="00BD66B8" w:rsidP="00D352A2">
                            <w:pPr>
                              <w:ind w:firstLineChars="100" w:firstLine="210"/>
                              <w:rPr>
                                <w:rFonts w:ascii="HGPｺﾞｼｯｸE" w:eastAsia="HGPｺﾞｼｯｸE" w:hAnsi="HGPｺﾞｼｯｸE"/>
                                <w:color w:val="FFFFFF" w:themeColor="background1"/>
                              </w:rPr>
                            </w:pPr>
                            <w:r w:rsidRPr="004530CD">
                              <w:rPr>
                                <w:rFonts w:ascii="HGPｺﾞｼｯｸE" w:eastAsia="HGPｺﾞｼｯｸE" w:hAnsi="HGPｺﾞｼｯｸE" w:hint="eastAsia"/>
                                <w:color w:val="FFFFFF" w:themeColor="background1"/>
                              </w:rPr>
                              <w:t>その他にも、手ごねハンバーグやお酒に合うタパスも人気となっている。</w:t>
                            </w:r>
                          </w:p>
                          <w:p w:rsidR="00BD66B8" w:rsidRPr="004530CD" w:rsidRDefault="00BD66B8" w:rsidP="00D352A2">
                            <w:pPr>
                              <w:ind w:firstLineChars="100" w:firstLine="210"/>
                              <w:rPr>
                                <w:rFonts w:ascii="HGPｺﾞｼｯｸE" w:eastAsia="HGPｺﾞｼｯｸE" w:hAnsi="HGPｺﾞｼｯｸE"/>
                                <w:color w:val="FFFFFF" w:themeColor="background1"/>
                              </w:rPr>
                            </w:pPr>
                            <w:r w:rsidRPr="004530CD">
                              <w:rPr>
                                <w:rFonts w:ascii="HGPｺﾞｼｯｸE" w:eastAsia="HGPｺﾞｼｯｸE" w:hAnsi="HGPｺﾞｼｯｸE" w:hint="eastAsia"/>
                                <w:color w:val="FFFFFF" w:themeColor="background1"/>
                              </w:rPr>
                              <w:t>カフェタイムには自社工場で焼き上げたバウムクーヘンを使ったデザートが用意されている。</w:t>
                            </w:r>
                          </w:p>
                          <w:p w:rsidR="00BD66B8" w:rsidRPr="004530CD" w:rsidRDefault="00BD66B8" w:rsidP="00D352A2">
                            <w:pPr>
                              <w:ind w:firstLineChars="100" w:firstLine="210"/>
                              <w:rPr>
                                <w:color w:val="FFFFFF" w:themeColor="background1"/>
                              </w:rPr>
                            </w:pPr>
                            <w:r w:rsidRPr="004530CD">
                              <w:rPr>
                                <w:rFonts w:ascii="HGPｺﾞｼｯｸE" w:eastAsia="HGPｺﾞｼｯｸE" w:hAnsi="HGPｺﾞｼｯｸE" w:hint="eastAsia"/>
                                <w:color w:val="FFFFFF" w:themeColor="background1"/>
                              </w:rPr>
                              <w:t>渋谷から田園都市線で一本の二子玉川だ。是非足を運んでいただきたい</w:t>
                            </w:r>
                            <w:r w:rsidR="00FB69F1" w:rsidRPr="00FB69F1">
                              <w:rPr>
                                <w:rFonts w:ascii="HGPｺﾞｼｯｸE" w:eastAsia="HGPｺﾞｼｯｸE" w:hAnsi="HGPｺﾞｼｯｸE" w:hint="eastAsia"/>
                                <w:color w:val="FFFFFF" w:themeColor="background1"/>
                              </w:rPr>
                              <w:t>。（千葉）</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left:0;text-align:left;margin-left:-583.4pt;margin-top:440.45pt;width:537.6pt;height:16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" filled="f" stroked="f" strokeweight=".5pt">
                <v:textbox style="layout-flow:vertical-ideographic">
                  <w:txbxContent>
                    <w:p w:rsidR="00BD66B8" w:rsidRPr="004530CD" w:rsidRDefault="00BD66B8" w:rsidP="007753AF">
                      <w:pPr>
                        <w:ind w:firstLineChars="100" w:firstLine="210"/>
                        <w:rPr>
                          <w:rFonts w:ascii="HGPｺﾞｼｯｸE" w:eastAsia="HGPｺﾞｼｯｸE" w:hAnsi="HGPｺﾞｼｯｸE"/>
                          <w:color w:val="FFFFFF" w:themeColor="background1"/>
                        </w:rPr>
                      </w:pPr>
                      <w:r w:rsidRPr="004530CD">
                        <w:rPr>
                          <w:rFonts w:ascii="HGPｺﾞｼｯｸE" w:eastAsia="HGPｺﾞｼｯｸE" w:hAnsi="HGPｺﾞｼｯｸE" w:hint="eastAsia"/>
                          <w:color w:val="FFFFFF" w:themeColor="background1"/>
                        </w:rPr>
                        <w:t>大きな窓から二子玉川の駅を一望できる、シックな店内には濃厚なデミグラスソースの香りが流れている。</w:t>
                      </w:r>
                    </w:p>
                    <w:p w:rsidR="00BD66B8" w:rsidRPr="004530CD" w:rsidRDefault="00BD66B8" w:rsidP="007753AF">
                      <w:pPr>
                        <w:ind w:firstLineChars="100" w:firstLine="210"/>
                        <w:rPr>
                          <w:rFonts w:ascii="HGPｺﾞｼｯｸE" w:eastAsia="HGPｺﾞｼｯｸE" w:hAnsi="HGPｺﾞｼｯｸE"/>
                          <w:color w:val="FFFFFF" w:themeColor="background1"/>
                        </w:rPr>
                      </w:pPr>
                      <w:proofErr w:type="gramStart"/>
                      <w:r w:rsidRPr="004530CD">
                        <w:rPr>
                          <w:rFonts w:ascii="HGPｺﾞｼｯｸE" w:eastAsia="HGPｺﾞｼｯｸE" w:hAnsi="HGPｺﾞｼｯｸE" w:hint="eastAsia"/>
                          <w:color w:val="FFFFFF" w:themeColor="background1"/>
                        </w:rPr>
                        <w:t>ビストロタマ</w:t>
                      </w:r>
                      <w:proofErr w:type="gramEnd"/>
                      <w:r w:rsidRPr="004530CD">
                        <w:rPr>
                          <w:rFonts w:ascii="HGPｺﾞｼｯｸE" w:eastAsia="HGPｺﾞｼｯｸE" w:hAnsi="HGPｺﾞｼｯｸE" w:hint="eastAsia"/>
                          <w:color w:val="FFFFFF" w:themeColor="background1"/>
                        </w:rPr>
                        <w:t>ではモンサンミッシェルオムレツが名物である。モンサンミッシェルオムレツは</w:t>
                      </w:r>
                      <w:proofErr w:type="gramStart"/>
                      <w:r w:rsidRPr="004530CD">
                        <w:rPr>
                          <w:rFonts w:ascii="HGPｺﾞｼｯｸE" w:eastAsia="HGPｺﾞｼｯｸE" w:hAnsi="HGPｺﾞｼｯｸE" w:hint="eastAsia"/>
                          <w:color w:val="FFFFFF" w:themeColor="background1"/>
                        </w:rPr>
                        <w:t>ふわしゅわ</w:t>
                      </w:r>
                      <w:proofErr w:type="gramEnd"/>
                      <w:r w:rsidRPr="004530CD">
                        <w:rPr>
                          <w:rFonts w:ascii="HGPｺﾞｼｯｸE" w:eastAsia="HGPｺﾞｼｯｸE" w:hAnsi="HGPｺﾞｼｯｸE" w:hint="eastAsia"/>
                          <w:color w:val="FFFFFF" w:themeColor="background1"/>
                        </w:rPr>
                        <w:t>食感が特徴のオムレツだ。ここではそのオムレツがオムライスとなっている。</w:t>
                      </w:r>
                    </w:p>
                    <w:p w:rsidR="00BD66B8" w:rsidRPr="004530CD" w:rsidRDefault="00BD66B8" w:rsidP="007753AF">
                      <w:pPr>
                        <w:ind w:firstLineChars="100" w:firstLine="210"/>
                        <w:rPr>
                          <w:rFonts w:ascii="HGPｺﾞｼｯｸE" w:eastAsia="HGPｺﾞｼｯｸE" w:hAnsi="HGPｺﾞｼｯｸE"/>
                          <w:color w:val="FFFFFF" w:themeColor="background1"/>
                        </w:rPr>
                      </w:pPr>
                      <w:r w:rsidRPr="004530CD">
                        <w:rPr>
                          <w:rFonts w:ascii="HGPｺﾞｼｯｸE" w:eastAsia="HGPｺﾞｼｯｸE" w:hAnsi="HGPｺﾞｼｯｸE" w:hint="eastAsia"/>
                          <w:color w:val="FFFFFF" w:themeColor="background1"/>
                        </w:rPr>
                        <w:t>一度食べたら忘れられない、口に入れた瞬間に消えてしまうような感覚に加えて、バターの香りのチキンライスが絶妙にマッチしている。</w:t>
                      </w:r>
                    </w:p>
                    <w:p w:rsidR="00BD66B8" w:rsidRPr="004530CD" w:rsidRDefault="00BD66B8" w:rsidP="007753AF">
                      <w:pPr>
                        <w:ind w:firstLineChars="100" w:firstLine="210"/>
                        <w:rPr>
                          <w:rFonts w:ascii="HGPｺﾞｼｯｸE" w:eastAsia="HGPｺﾞｼｯｸE" w:hAnsi="HGPｺﾞｼｯｸE"/>
                          <w:color w:val="FFFFFF" w:themeColor="background1"/>
                        </w:rPr>
                      </w:pPr>
                      <w:r w:rsidRPr="004530CD">
                        <w:rPr>
                          <w:rFonts w:ascii="HGPｺﾞｼｯｸE" w:eastAsia="HGPｺﾞｼｯｸE" w:hAnsi="HGPｺﾞｼｯｸE" w:hint="eastAsia"/>
                          <w:color w:val="FFFFFF" w:themeColor="background1"/>
                        </w:rPr>
                        <w:t>また、デミグラスソースだけでなく、アメリケーヌソースのかかった小エビのオムライスもある。</w:t>
                      </w:r>
                    </w:p>
                    <w:p w:rsidR="00BD66B8" w:rsidRPr="004530CD" w:rsidRDefault="00BD66B8" w:rsidP="00D352A2">
                      <w:pPr>
                        <w:ind w:firstLineChars="100" w:firstLine="210"/>
                        <w:rPr>
                          <w:rFonts w:ascii="HGPｺﾞｼｯｸE" w:eastAsia="HGPｺﾞｼｯｸE" w:hAnsi="HGPｺﾞｼｯｸE"/>
                          <w:color w:val="FFFFFF" w:themeColor="background1"/>
                        </w:rPr>
                      </w:pPr>
                      <w:r w:rsidRPr="004530CD">
                        <w:rPr>
                          <w:rFonts w:ascii="HGPｺﾞｼｯｸE" w:eastAsia="HGPｺﾞｼｯｸE" w:hAnsi="HGPｺﾞｼｯｸE" w:hint="eastAsia"/>
                          <w:color w:val="FFFFFF" w:themeColor="background1"/>
                        </w:rPr>
                        <w:t>その他にも、手ごねハンバーグやお酒に合うタパスも人気となっている。</w:t>
                      </w:r>
                    </w:p>
                    <w:p w:rsidR="00BD66B8" w:rsidRPr="004530CD" w:rsidRDefault="00BD66B8" w:rsidP="00D352A2">
                      <w:pPr>
                        <w:ind w:firstLineChars="100" w:firstLine="210"/>
                        <w:rPr>
                          <w:rFonts w:ascii="HGPｺﾞｼｯｸE" w:eastAsia="HGPｺﾞｼｯｸE" w:hAnsi="HGPｺﾞｼｯｸE"/>
                          <w:color w:val="FFFFFF" w:themeColor="background1"/>
                        </w:rPr>
                      </w:pPr>
                      <w:r w:rsidRPr="004530CD">
                        <w:rPr>
                          <w:rFonts w:ascii="HGPｺﾞｼｯｸE" w:eastAsia="HGPｺﾞｼｯｸE" w:hAnsi="HGPｺﾞｼｯｸE" w:hint="eastAsia"/>
                          <w:color w:val="FFFFFF" w:themeColor="background1"/>
                        </w:rPr>
                        <w:t>カフェタイムには自社工場で焼き上げたバウムクーヘンを使ったデザートが用意されている。</w:t>
                      </w:r>
                    </w:p>
                    <w:p w:rsidR="00BD66B8" w:rsidRPr="004530CD" w:rsidRDefault="00BD66B8" w:rsidP="00D352A2">
                      <w:pPr>
                        <w:ind w:firstLineChars="100" w:firstLine="210"/>
                        <w:rPr>
                          <w:rFonts w:hint="eastAsia"/>
                          <w:color w:val="FFFFFF" w:themeColor="background1"/>
                        </w:rPr>
                      </w:pPr>
                      <w:r w:rsidRPr="004530CD">
                        <w:rPr>
                          <w:rFonts w:ascii="HGPｺﾞｼｯｸE" w:eastAsia="HGPｺﾞｼｯｸE" w:hAnsi="HGPｺﾞｼｯｸE" w:hint="eastAsia"/>
                          <w:color w:val="FFFFFF" w:themeColor="background1"/>
                        </w:rPr>
                        <w:t>渋谷から田園都市線で一本の二子玉川だ。是非足を運んでいただきたい</w:t>
                      </w:r>
                      <w:r w:rsidR="00FB69F1" w:rsidRPr="00FB69F1">
                        <w:rPr>
                          <w:rFonts w:ascii="HGPｺﾞｼｯｸE" w:eastAsia="HGPｺﾞｼｯｸE" w:hAnsi="HGPｺﾞｼｯｸE" w:hint="eastAsia"/>
                          <w:color w:val="FFFFFF" w:themeColor="background1"/>
                        </w:rPr>
                        <w:t>。（千葉）</w:t>
                      </w:r>
                    </w:p>
                  </w:txbxContent>
                </v:textbox>
              </v:shape>
            </w:pict>
          </mc:Fallback>
        </mc:AlternateContent>
      </w:r>
      <w:r w:rsidR="0012485C">
        <w:rPr>
          <w:rFonts w:ascii="HGPｺﾞｼｯｸE" w:eastAsia="HGPｺﾞｼｯｸE" w:hAnsi="HGPｺﾞｼｯｸE" w:hint="eastAsia"/>
          <w:noProof/>
        </w:rPr>
        <w:drawing>
          <wp:anchor distT="0" distB="0" distL="114300" distR="114300" simplePos="0" relativeHeight="251667456" behindDoc="1" locked="0" layoutInCell="1" allowOverlap="1" wp14:anchorId="1938D04D">
            <wp:simplePos x="0" y="0"/>
            <wp:positionH relativeFrom="column">
              <wp:posOffset>-5742396</wp:posOffset>
            </wp:positionH>
            <wp:positionV relativeFrom="margin">
              <wp:posOffset>7957366</wp:posOffset>
            </wp:positionV>
            <wp:extent cx="2536190" cy="1711960"/>
            <wp:effectExtent l="152400" t="171450" r="168910" b="154940"/>
            <wp:wrapTight wrapText="bothSides">
              <wp:wrapPolygon edited="0">
                <wp:start x="-487" y="-2163"/>
                <wp:lineTo x="-1298" y="-1682"/>
                <wp:lineTo x="-1298" y="18267"/>
                <wp:lineTo x="1785" y="23315"/>
                <wp:lineTo x="22390" y="23315"/>
                <wp:lineTo x="22876" y="21392"/>
                <wp:lineTo x="22876" y="6009"/>
                <wp:lineTo x="22390" y="2404"/>
                <wp:lineTo x="22390" y="1923"/>
                <wp:lineTo x="19469" y="-2163"/>
                <wp:lineTo x="-487" y="-2163"/>
              </wp:wrapPolygon>
            </wp:wrapTight>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13548" t="6896" b="15076"/>
                    <a:stretch/>
                  </pic:blipFill>
                  <pic:spPr bwMode="auto">
                    <a:xfrm>
                      <a:off x="0" y="0"/>
                      <a:ext cx="2536190" cy="1711960"/>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2485C">
        <w:rPr>
          <w:rFonts w:hint="eastAsia"/>
          <w:noProof/>
        </w:rPr>
        <w:drawing>
          <wp:anchor distT="0" distB="0" distL="114300" distR="114300" simplePos="0" relativeHeight="251666432" behindDoc="1" locked="0" layoutInCell="1" allowOverlap="1">
            <wp:simplePos x="0" y="0"/>
            <wp:positionH relativeFrom="column">
              <wp:posOffset>-2453005</wp:posOffset>
            </wp:positionH>
            <wp:positionV relativeFrom="paragraph">
              <wp:posOffset>7668895</wp:posOffset>
            </wp:positionV>
            <wp:extent cx="1717675" cy="2293620"/>
            <wp:effectExtent l="169228" t="154622" r="166052" b="166053"/>
            <wp:wrapTight wrapText="bothSides">
              <wp:wrapPolygon edited="0">
                <wp:start x="23544" y="2174"/>
                <wp:lineTo x="21868" y="-1055"/>
                <wp:lineTo x="19232" y="-1594"/>
                <wp:lineTo x="-1369" y="-1594"/>
                <wp:lineTo x="-1849" y="-1055"/>
                <wp:lineTo x="-1849" y="19576"/>
                <wp:lineTo x="-1369" y="19755"/>
                <wp:lineTo x="68" y="21011"/>
                <wp:lineTo x="3661" y="22984"/>
                <wp:lineTo x="19232" y="22984"/>
                <wp:lineTo x="22826" y="22087"/>
                <wp:lineTo x="23544" y="22087"/>
                <wp:lineTo x="23544" y="2174"/>
              </wp:wrapPolygon>
            </wp:wrapTight>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16200000">
                      <a:off x="0" y="0"/>
                      <a:ext cx="1717675" cy="2293620"/>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FF5B7E">
        <w:rPr>
          <w:rFonts w:hint="eastAsia"/>
          <w:noProof/>
        </w:rPr>
        <mc:AlternateContent>
          <mc:Choice Requires="wps">
            <w:drawing>
              <wp:anchor distT="0" distB="0" distL="114300" distR="114300" simplePos="0" relativeHeight="251662336" behindDoc="0" locked="0" layoutInCell="1" allowOverlap="1">
                <wp:simplePos x="0" y="0"/>
                <wp:positionH relativeFrom="column">
                  <wp:posOffset>-6407335</wp:posOffset>
                </wp:positionH>
                <wp:positionV relativeFrom="paragraph">
                  <wp:posOffset>238685</wp:posOffset>
                </wp:positionV>
                <wp:extent cx="1286998" cy="815585"/>
                <wp:effectExtent l="0" t="0" r="8890" b="3810"/>
                <wp:wrapNone/>
                <wp:docPr id="5" name="テキスト ボックス 5"/>
                <wp:cNvGraphicFramePr/>
                <a:graphic xmlns:a="http://schemas.openxmlformats.org/drawingml/2006/main">
                  <a:graphicData uri="http://schemas.microsoft.com/office/word/2010/wordprocessingShape">
                    <wps:wsp>
                      <wps:cNvSpPr txBox="1"/>
                      <wps:spPr>
                        <a:xfrm>
                          <a:off x="0" y="0"/>
                          <a:ext cx="1286998" cy="815585"/>
                        </a:xfrm>
                        <a:prstGeom prst="rect">
                          <a:avLst/>
                        </a:prstGeom>
                        <a:solidFill>
                          <a:srgbClr val="FFFFFF">
                            <a:alpha val="60000"/>
                          </a:srgbClr>
                        </a:solidFill>
                        <a:ln w="6350">
                          <a:noFill/>
                        </a:ln>
                      </wps:spPr>
                      <wps:txbx>
                        <w:txbxContent>
                          <w:p w:rsidR="00BD66B8" w:rsidRPr="000734E0" w:rsidRDefault="00BD66B8" w:rsidP="000734E0">
                            <w:pPr>
                              <w:rPr>
                                <w:rFonts w:ascii="HGPｺﾞｼｯｸE" w:eastAsia="HGPｺﾞｼｯｸE" w:hAnsi="HGPｺﾞｼｯｸE"/>
                              </w:rPr>
                            </w:pPr>
                            <w:bookmarkStart w:id="2" w:name="_Hlk531804660"/>
                            <w:r w:rsidRPr="000734E0">
                              <w:rPr>
                                <w:rFonts w:ascii="HGPｺﾞｼｯｸE" w:eastAsia="HGPｺﾞｼｯｸE" w:hAnsi="HGPｺﾞｼｯｸE" w:hint="eastAsia"/>
                              </w:rPr>
                              <w:t>ビストロ　タマ</w:t>
                            </w:r>
                          </w:p>
                          <w:p w:rsidR="00BD66B8" w:rsidRPr="000734E0" w:rsidRDefault="00BD66B8" w:rsidP="000734E0">
                            <w:pPr>
                              <w:rPr>
                                <w:rFonts w:ascii="HGPｺﾞｼｯｸE" w:eastAsia="HGPｺﾞｼｯｸE" w:hAnsi="HGPｺﾞｼｯｸE"/>
                              </w:rPr>
                            </w:pPr>
                            <w:r w:rsidRPr="000734E0">
                              <w:rPr>
                                <w:rFonts w:ascii="HGPｺﾞｼｯｸE" w:eastAsia="HGPｺﾞｼｯｸE" w:hAnsi="HGPｺﾞｼｯｸE" w:hint="eastAsia"/>
                              </w:rPr>
                              <w:t>二子玉川駅すぐ</w:t>
                            </w:r>
                          </w:p>
                          <w:p w:rsidR="00BD66B8" w:rsidRPr="000734E0" w:rsidRDefault="00BD66B8" w:rsidP="000734E0">
                            <w:pPr>
                              <w:rPr>
                                <w:rFonts w:ascii="HGPｺﾞｼｯｸE" w:eastAsia="HGPｺﾞｼｯｸE" w:hAnsi="HGPｺﾞｼｯｸE"/>
                                <w:sz w:val="40"/>
                                <w:szCs w:val="40"/>
                                <w14:glow w14:rad="139700">
                                  <w14:schemeClr w14:val="accent3">
                                    <w14:alpha w14:val="60000"/>
                                    <w14:satMod w14:val="175000"/>
                                  </w14:schemeClr>
                                </w14:glow>
                              </w:rPr>
                            </w:pPr>
                            <w:r w:rsidRPr="000734E0">
                              <w:rPr>
                                <w:rFonts w:ascii="HGPｺﾞｼｯｸE" w:eastAsia="HGPｺﾞｼｯｸE" w:hAnsi="HGPｺﾞｼｯｸE" w:hint="eastAsia"/>
                              </w:rPr>
                              <w:t>（1000</w:t>
                            </w:r>
                            <w:r>
                              <w:rPr>
                                <w:rFonts w:ascii="HGPｺﾞｼｯｸE" w:eastAsia="HGPｺﾞｼｯｸE" w:hAnsi="HGPｺﾞｼｯｸE" w:hint="eastAsia"/>
                              </w:rPr>
                              <w:t>～</w:t>
                            </w:r>
                            <w:r w:rsidRPr="000734E0">
                              <w:rPr>
                                <w:rFonts w:ascii="HGPｺﾞｼｯｸE" w:eastAsia="HGPｺﾞｼｯｸE" w:hAnsi="HGPｺﾞｼｯｸE" w:hint="eastAsia"/>
                              </w:rPr>
                              <w:t>2999円）</w:t>
                            </w:r>
                          </w:p>
                          <w:bookmarkEnd w:id="2"/>
                          <w:p w:rsidR="00BD66B8" w:rsidRPr="00D352A2" w:rsidRDefault="00BD66B8" w:rsidP="000734E0">
                            <w:pPr>
                              <w:rPr>
                                <w14:glow w14:rad="139700">
                                  <w14:schemeClr w14:val="accent3">
                                    <w14:alpha w14:val="60000"/>
                                    <w14:satMod w14:val="175000"/>
                                  </w14:schemeClr>
                                </w14:glow>
                              </w:rPr>
                            </w:pPr>
                          </w:p>
                          <w:p w:rsidR="00BD66B8" w:rsidRDefault="00BD66B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5" o:spid="_x0000_s1028" type="#_x0000_t202" style="position:absolute;left:0;text-align:left;margin-left:-504.5pt;margin-top:18.8pt;width:101.35pt;height:64.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" stroked="f" strokeweight=".5pt">
                <v:fill opacity="39321f"/>
                <v:textbox>
                  <w:txbxContent>
                    <w:p w:rsidR="00BD66B8" w:rsidRPr="000734E0" w:rsidRDefault="00BD66B8" w:rsidP="000734E0">
                      <w:pPr>
                        <w:rPr>
                          <w:rFonts w:ascii="HGPｺﾞｼｯｸE" w:eastAsia="HGPｺﾞｼｯｸE" w:hAnsi="HGPｺﾞｼｯｸE"/>
                        </w:rPr>
                      </w:pPr>
                      <w:bookmarkStart w:id="2" w:name="_Hlk531804660"/>
                      <w:proofErr w:type="gramStart"/>
                      <w:r w:rsidRPr="000734E0">
                        <w:rPr>
                          <w:rFonts w:ascii="HGPｺﾞｼｯｸE" w:eastAsia="HGPｺﾞｼｯｸE" w:hAnsi="HGPｺﾞｼｯｸE" w:hint="eastAsia"/>
                        </w:rPr>
                        <w:t>ビストロ　タマ</w:t>
                      </w:r>
                      <w:proofErr w:type="gramEnd"/>
                    </w:p>
                    <w:p w:rsidR="00BD66B8" w:rsidRPr="000734E0" w:rsidRDefault="00BD66B8" w:rsidP="000734E0">
                      <w:pPr>
                        <w:rPr>
                          <w:rFonts w:ascii="HGPｺﾞｼｯｸE" w:eastAsia="HGPｺﾞｼｯｸE" w:hAnsi="HGPｺﾞｼｯｸE"/>
                        </w:rPr>
                      </w:pPr>
                      <w:r w:rsidRPr="000734E0">
                        <w:rPr>
                          <w:rFonts w:ascii="HGPｺﾞｼｯｸE" w:eastAsia="HGPｺﾞｼｯｸE" w:hAnsi="HGPｺﾞｼｯｸE" w:hint="eastAsia"/>
                        </w:rPr>
                        <w:t>二子玉川駅すぐ</w:t>
                      </w:r>
                    </w:p>
                    <w:p w:rsidR="00BD66B8" w:rsidRPr="000734E0" w:rsidRDefault="00BD66B8" w:rsidP="000734E0">
                      <w:pPr>
                        <w:rPr>
                          <w:rFonts w:ascii="HGPｺﾞｼｯｸE" w:eastAsia="HGPｺﾞｼｯｸE" w:hAnsi="HGPｺﾞｼｯｸE" w:hint="eastAsia"/>
                          <w:sz w:val="40"/>
                          <w:szCs w:val="40"/>
                          <w14:glow w14:rad="139700">
                            <w14:schemeClr w14:val="accent3">
                              <w14:alpha w14:val="60000"/>
                              <w14:satMod w14:val="175000"/>
                            </w14:schemeClr>
                          </w14:glow>
                        </w:rPr>
                      </w:pPr>
                      <w:r w:rsidRPr="000734E0">
                        <w:rPr>
                          <w:rFonts w:ascii="HGPｺﾞｼｯｸE" w:eastAsia="HGPｺﾞｼｯｸE" w:hAnsi="HGPｺﾞｼｯｸE" w:hint="eastAsia"/>
                        </w:rPr>
                        <w:t>（1000</w:t>
                      </w:r>
                      <w:r>
                        <w:rPr>
                          <w:rFonts w:ascii="HGPｺﾞｼｯｸE" w:eastAsia="HGPｺﾞｼｯｸE" w:hAnsi="HGPｺﾞｼｯｸE" w:hint="eastAsia"/>
                        </w:rPr>
                        <w:t>～</w:t>
                      </w:r>
                      <w:r w:rsidRPr="000734E0">
                        <w:rPr>
                          <w:rFonts w:ascii="HGPｺﾞｼｯｸE" w:eastAsia="HGPｺﾞｼｯｸE" w:hAnsi="HGPｺﾞｼｯｸE" w:hint="eastAsia"/>
                        </w:rPr>
                        <w:t>2999円）</w:t>
                      </w:r>
                    </w:p>
                    <w:bookmarkEnd w:id="2"/>
                    <w:p w:rsidR="00BD66B8" w:rsidRPr="00D352A2" w:rsidRDefault="00BD66B8" w:rsidP="000734E0">
                      <w:pPr>
                        <w:rPr>
                          <w14:glow w14:rad="139700">
                            <w14:schemeClr w14:val="accent3">
                              <w14:alpha w14:val="60000"/>
                              <w14:satMod w14:val="175000"/>
                            </w14:schemeClr>
                          </w14:glow>
                        </w:rPr>
                      </w:pPr>
                    </w:p>
                    <w:p w:rsidR="00BD66B8" w:rsidRDefault="00BD66B8"/>
                  </w:txbxContent>
                </v:textbox>
              </v:shape>
            </w:pict>
          </mc:Fallback>
        </mc:AlternateContent>
      </w:r>
      <w:r w:rsidR="00FF5B7E">
        <w:rPr>
          <w:rFonts w:hint="eastAsia"/>
          <w:noProof/>
        </w:rPr>
        <w:drawing>
          <wp:anchor distT="0" distB="0" distL="114300" distR="114300" simplePos="0" relativeHeight="251658240" behindDoc="1" locked="0" layoutInCell="1" allowOverlap="1">
            <wp:simplePos x="0" y="0"/>
            <wp:positionH relativeFrom="column">
              <wp:posOffset>-6642570</wp:posOffset>
            </wp:positionH>
            <wp:positionV relativeFrom="margin">
              <wp:align>top</wp:align>
            </wp:positionV>
            <wp:extent cx="5341620" cy="5650230"/>
            <wp:effectExtent l="0" t="0" r="0" b="7620"/>
            <wp:wrapTight wrapText="bothSides">
              <wp:wrapPolygon edited="0">
                <wp:start x="308" y="0"/>
                <wp:lineTo x="0" y="146"/>
                <wp:lineTo x="0" y="21483"/>
                <wp:lineTo x="308" y="21556"/>
                <wp:lineTo x="21184" y="21556"/>
                <wp:lineTo x="21492" y="21483"/>
                <wp:lineTo x="21492" y="146"/>
                <wp:lineTo x="21184" y="0"/>
                <wp:lineTo x="308" y="0"/>
              </wp:wrapPolygon>
            </wp:wrapTight>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5450" t="22049"/>
                    <a:stretch/>
                  </pic:blipFill>
                  <pic:spPr bwMode="auto">
                    <a:xfrm>
                      <a:off x="0" y="0"/>
                      <a:ext cx="5341620" cy="565023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CA5922" w:rsidSect="00CA5922">
      <w:headerReference w:type="even" r:id="rId9"/>
      <w:headerReference w:type="default" r:id="rId10"/>
      <w:footerReference w:type="even" r:id="rId11"/>
      <w:footerReference w:type="default" r:id="rId12"/>
      <w:headerReference w:type="first" r:id="rId13"/>
      <w:footerReference w:type="first" r:id="rId14"/>
      <w:pgSz w:w="11906" w:h="16838"/>
      <w:pgMar w:top="720" w:right="720" w:bottom="720" w:left="720" w:header="851" w:footer="992" w:gutter="0"/>
      <w:cols w:space="425"/>
      <w:textDirection w:val="tbRl"/>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55DE1" w:rsidRDefault="00355DE1" w:rsidP="00355DE1">
      <w:r>
        <w:separator/>
      </w:r>
    </w:p>
  </w:endnote>
  <w:endnote w:type="continuationSeparator" w:id="0">
    <w:p w:rsidR="00355DE1" w:rsidRDefault="00355DE1" w:rsidP="00355D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AFF" w:usb1="C0007843" w:usb2="00000009" w:usb3="00000000" w:csb0="000001FF" w:csb1="00000000"/>
  </w:font>
  <w:font w:name="HGPｺﾞｼｯｸE">
    <w:panose1 w:val="020B0900000000000000"/>
    <w:charset w:val="80"/>
    <w:family w:val="swiss"/>
    <w:pitch w:val="variable"/>
    <w:sig w:usb0="E00002FF" w:usb1="6AC7FDFB" w:usb2="00000012" w:usb3="00000000" w:csb0="0002009F" w:csb1="00000000"/>
  </w:font>
  <w:font w:name="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76BF" w:rsidRDefault="00D176BF">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76BF" w:rsidRDefault="00D176BF">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76BF" w:rsidRDefault="00D176BF">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55DE1" w:rsidRDefault="00355DE1" w:rsidP="00355DE1">
      <w:r>
        <w:separator/>
      </w:r>
    </w:p>
  </w:footnote>
  <w:footnote w:type="continuationSeparator" w:id="0">
    <w:p w:rsidR="00355DE1" w:rsidRDefault="00355DE1" w:rsidP="00355D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76BF" w:rsidRDefault="00D176BF">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76BF" w:rsidRDefault="00D176BF">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76BF" w:rsidRDefault="00D176BF">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8193">
      <v:textbox inset="5.85pt,.7pt,5.85pt,.7pt"/>
      <o:colormenu v:ext="edit" fillcolor="none [3212]"/>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5922"/>
    <w:rsid w:val="0004547D"/>
    <w:rsid w:val="00056F3B"/>
    <w:rsid w:val="000734E0"/>
    <w:rsid w:val="0012485C"/>
    <w:rsid w:val="002E32D1"/>
    <w:rsid w:val="00355DE1"/>
    <w:rsid w:val="00420E29"/>
    <w:rsid w:val="004530CD"/>
    <w:rsid w:val="007753AF"/>
    <w:rsid w:val="008C0BE2"/>
    <w:rsid w:val="00B706EE"/>
    <w:rsid w:val="00B74288"/>
    <w:rsid w:val="00BD66B8"/>
    <w:rsid w:val="00CA5922"/>
    <w:rsid w:val="00D176BF"/>
    <w:rsid w:val="00D352A2"/>
    <w:rsid w:val="00D5011A"/>
    <w:rsid w:val="00E27281"/>
    <w:rsid w:val="00F41934"/>
    <w:rsid w:val="00FB69F1"/>
    <w:rsid w:val="00FF5B7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193">
      <v:textbox inset="5.85pt,.7pt,5.85pt,.7pt"/>
      <o:colormenu v:ext="edit" fillcolor="none [3212]"/>
    </o:shapedefaults>
    <o:shapelayout v:ext="edit">
      <o:idmap v:ext="edit" data="1"/>
    </o:shapelayout>
  </w:shapeDefaults>
  <w:decimalSymbol w:val="."/>
  <w:listSeparator w:val=","/>
  <w15:chartTrackingRefBased/>
  <w15:docId w15:val="{8D8AC158-BF5D-48D0-8ABB-C9C8DCE713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5DE1"/>
    <w:pPr>
      <w:tabs>
        <w:tab w:val="center" w:pos="4252"/>
        <w:tab w:val="right" w:pos="8504"/>
      </w:tabs>
      <w:snapToGrid w:val="0"/>
    </w:pPr>
  </w:style>
  <w:style w:type="character" w:customStyle="1" w:styleId="a4">
    <w:name w:val="ヘッダー (文字)"/>
    <w:basedOn w:val="a0"/>
    <w:link w:val="a3"/>
    <w:uiPriority w:val="99"/>
    <w:rsid w:val="00355DE1"/>
  </w:style>
  <w:style w:type="paragraph" w:styleId="a5">
    <w:name w:val="footer"/>
    <w:basedOn w:val="a"/>
    <w:link w:val="a6"/>
    <w:uiPriority w:val="99"/>
    <w:unhideWhenUsed/>
    <w:rsid w:val="00355DE1"/>
    <w:pPr>
      <w:tabs>
        <w:tab w:val="center" w:pos="4252"/>
        <w:tab w:val="right" w:pos="8504"/>
      </w:tabs>
      <w:snapToGrid w:val="0"/>
    </w:pPr>
  </w:style>
  <w:style w:type="character" w:customStyle="1" w:styleId="a6">
    <w:name w:val="フッター (文字)"/>
    <w:basedOn w:val="a0"/>
    <w:link w:val="a5"/>
    <w:uiPriority w:val="99"/>
    <w:rsid w:val="00355DE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94</TotalTime>
  <Pages>1</Pages>
  <Words>1</Words>
  <Characters>7</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千葉 真央</dc:creator>
  <cp:keywords/>
  <dc:description/>
  <cp:lastModifiedBy>Microsoft Office ユーザー</cp:lastModifiedBy>
  <cp:revision>14</cp:revision>
  <cp:lastPrinted>2018-12-13T00:51:00Z</cp:lastPrinted>
  <dcterms:created xsi:type="dcterms:W3CDTF">2018-12-04T07:06:00Z</dcterms:created>
  <dcterms:modified xsi:type="dcterms:W3CDTF">2018-12-13T00:52:00Z</dcterms:modified>
</cp:coreProperties>
</file>